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951025" w:rsidP="00951025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D44750">
              <w:rPr>
                <w:b/>
                <w:sz w:val="22"/>
                <w:szCs w:val="22"/>
              </w:rPr>
              <w:t>BIBLIOTECÁRIO – DOCUMENTALISTA</w:t>
            </w:r>
            <w:r>
              <w:rPr>
                <w:sz w:val="22"/>
                <w:szCs w:val="22"/>
              </w:rPr>
              <w:t xml:space="preserve"> </w:t>
            </w:r>
            <w:r w:rsidR="00D44750">
              <w:rPr>
                <w:sz w:val="22"/>
                <w:szCs w:val="22"/>
              </w:rPr>
              <w:t xml:space="preserve">CBO </w:t>
            </w:r>
            <w:r>
              <w:rPr>
                <w:sz w:val="22"/>
                <w:szCs w:val="22"/>
              </w:rPr>
              <w:t>2612-</w:t>
            </w:r>
            <w:r w:rsidRPr="00726047">
              <w:rPr>
                <w:sz w:val="22"/>
                <w:szCs w:val="22"/>
              </w:rPr>
              <w:t>05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CF0A39" w:rsidRDefault="00951025" w:rsidP="0088717C">
            <w:pPr>
              <w:ind w:left="16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Biblioteconomia ou Ciência da Informação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D44750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D44750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D44750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951025" w:rsidRPr="00726047" w:rsidRDefault="00951025" w:rsidP="00951025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Disponibilizar informação em qualquer suporte; gerenciar unidades como bibliotecas, centros de documentação, centros de informação e correlatos, além de redes e sistemas de informação. Tratar tecnicamente e desenvolver recursos informacionais; disseminar informação com o objetivo de facilitar o acesso e geração do conhecimento; desenvolver estudos e pesquisas; realizar difusão cultural; desenvolver ações educativas.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D44750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D44750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951025" w:rsidRPr="00726047" w:rsidRDefault="00951025" w:rsidP="00951025">
            <w:pPr>
              <w:widowControl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Disponibilizar informação em qualquer suporte:</w:t>
            </w:r>
          </w:p>
          <w:p w:rsidR="00951025" w:rsidRPr="00726047" w:rsidRDefault="00951025" w:rsidP="0095102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Localizar e recuperar informações; prestar atendimento personalizado; elaborar estratégias de buscas avançadas; intercambiar informações e documentos; controlar circulação de recursos informacionais; prestar serviços de informação on-line; normalizar trabalhos técnico-científicos.</w:t>
            </w:r>
          </w:p>
          <w:p w:rsidR="00951025" w:rsidRPr="00726047" w:rsidRDefault="00951025" w:rsidP="00951025">
            <w:pPr>
              <w:widowControl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Gerenciar unidades, redes e sistemas de informação:</w:t>
            </w:r>
          </w:p>
          <w:p w:rsidR="00951025" w:rsidRPr="00726047" w:rsidRDefault="00951025" w:rsidP="0095102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Elaborar programas e projetos de ação;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implementar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atividades cooperativas entre instituições; administrar o compartilhamento de recursos informacionais; Desenvolver políticas de informação; projetar unidades, redes e sistemas de informação; automatizar unidades de informação; desenvolver padrões de qualidade gerencial; controlar a execução dos planos de atividades; elaborar políticas de funcionamento de unidades, redes e sistemas de informação; controlar segurança patrimonial da unidade, rede e sistema de informação e a conservação do patrimônio físico da unidade, rede e sistema de informação; avaliar serviços e produtos de unidades, redes e sistema de informação; avaliar desempenho de redes e sistema de informação; elaborar relatórios, manuais de serviços e procedimentos; analisar tecnologias de informação e comunicação; administrar consórcios de unidades, redes e sistemas de informação; implantar unidades, redes e sistemas de informação.</w:t>
            </w:r>
          </w:p>
          <w:p w:rsidR="00951025" w:rsidRPr="00726047" w:rsidRDefault="00951025" w:rsidP="00951025">
            <w:pPr>
              <w:widowControl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Tratar tecnicamente recursos informacionais:</w:t>
            </w:r>
          </w:p>
          <w:p w:rsidR="00951025" w:rsidRPr="00726047" w:rsidRDefault="00951025" w:rsidP="0095102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Registrar, classificar e catalogar recursos informacionais; elaborar linguagens documentárias, resenhas e resumos; desenvolver bases de dados; efetuar manutenção de bases de dados; gerenciar qualidade e conteúdo de fontes de informação; gerar fontes de informação; reformatar suportes; migrar dados; desenvolver metodologias para geração de documentos digitais ou eletrônicos.</w:t>
            </w:r>
          </w:p>
          <w:p w:rsidR="00951025" w:rsidRPr="00726047" w:rsidRDefault="00951025" w:rsidP="00951025">
            <w:pPr>
              <w:widowControl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Desenvolver recursos informacionais:</w:t>
            </w:r>
          </w:p>
          <w:p w:rsidR="00951025" w:rsidRPr="00726047" w:rsidRDefault="00951025" w:rsidP="0095102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Elaborar políticas de desenvolvimento de recursos informacionais, selecionar recursos informacionais, adquirir recursos informacionais; armazenar e descartar recursos 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>informacionais; avaliar, conservar, preservar e inventariar acervos; desenvolver interfaces de serviços informatizados; desenvolver bibliotecas virtuais e digitais e planos de conservação preventiva.</w:t>
            </w:r>
          </w:p>
          <w:p w:rsidR="00951025" w:rsidRPr="00726047" w:rsidRDefault="00951025" w:rsidP="00951025">
            <w:pPr>
              <w:widowControl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Disseminar informação:</w:t>
            </w:r>
          </w:p>
          <w:p w:rsidR="00951025" w:rsidRPr="00726047" w:rsidRDefault="00951025" w:rsidP="0095102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Disseminar seletivamente a informação; compilar sumários correntes e bibliografia; elaborar clipping de informações, alerta e boletim bibliográfico.</w:t>
            </w:r>
          </w:p>
          <w:p w:rsidR="00951025" w:rsidRPr="00726047" w:rsidRDefault="00951025" w:rsidP="00951025">
            <w:pPr>
              <w:widowControl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Desenvolver estudos e pesquisas:</w:t>
            </w:r>
          </w:p>
          <w:p w:rsidR="00951025" w:rsidRPr="00726047" w:rsidRDefault="00951025" w:rsidP="0095102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Coletar informações para memória institucional; elaborar dossiês de informações, pesquisas temáticas, levantamento bibliográfico e trabalhos técnico-científicos; acessar bases de dados e outras fontes em meios eletrônicos; realizar estudos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cientométricos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,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bibliométricos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e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infométricos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; analisar Coletar dados estatísticos; desenvolver critérios de controle de qualidade e conteúdo de fontes de informação; analisar fluxos de informações.</w:t>
            </w:r>
          </w:p>
          <w:p w:rsidR="00951025" w:rsidRPr="00726047" w:rsidRDefault="00951025" w:rsidP="00951025">
            <w:pPr>
              <w:widowControl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Realizar difusão cultural:</w:t>
            </w:r>
          </w:p>
          <w:p w:rsidR="00951025" w:rsidRPr="00726047" w:rsidRDefault="00951025" w:rsidP="0095102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Promover ação cultural, atividades de fomento à leitura, eventos culturais e atividades para usuários especiais; divulgar informações através de meios de comunicação formais e informais; organizar bibliotecas itinerantes.</w:t>
            </w:r>
          </w:p>
          <w:p w:rsidR="00951025" w:rsidRPr="00726047" w:rsidRDefault="00951025" w:rsidP="00951025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CF0A39" w:rsidRDefault="00951025" w:rsidP="00951025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685" w:rsidRDefault="00B90685" w:rsidP="007A6B24">
      <w:r>
        <w:separator/>
      </w:r>
    </w:p>
  </w:endnote>
  <w:endnote w:type="continuationSeparator" w:id="0">
    <w:p w:rsidR="00B90685" w:rsidRDefault="00B90685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685" w:rsidRDefault="00B90685" w:rsidP="007A6B24">
      <w:r>
        <w:separator/>
      </w:r>
    </w:p>
  </w:footnote>
  <w:footnote w:type="continuationSeparator" w:id="0">
    <w:p w:rsidR="00B90685" w:rsidRDefault="00B90685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F6142"/>
    <w:rsid w:val="003C6914"/>
    <w:rsid w:val="004F66AF"/>
    <w:rsid w:val="00614E31"/>
    <w:rsid w:val="00662272"/>
    <w:rsid w:val="007335A8"/>
    <w:rsid w:val="007A6B24"/>
    <w:rsid w:val="00875AF9"/>
    <w:rsid w:val="0088717C"/>
    <w:rsid w:val="00951025"/>
    <w:rsid w:val="00AD313B"/>
    <w:rsid w:val="00B90685"/>
    <w:rsid w:val="00C43B3B"/>
    <w:rsid w:val="00CB5CE2"/>
    <w:rsid w:val="00CE235B"/>
    <w:rsid w:val="00CF0A39"/>
    <w:rsid w:val="00D22F90"/>
    <w:rsid w:val="00D3322A"/>
    <w:rsid w:val="00D44750"/>
    <w:rsid w:val="00E13240"/>
    <w:rsid w:val="00EE2601"/>
    <w:rsid w:val="00F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0BEA0-A871-4776-9B1C-869E0A291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4</cp:revision>
  <dcterms:created xsi:type="dcterms:W3CDTF">2016-02-29T15:07:00Z</dcterms:created>
  <dcterms:modified xsi:type="dcterms:W3CDTF">2016-03-02T22:55:00Z</dcterms:modified>
</cp:coreProperties>
</file>